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Конспект НОД 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 речевому  развитию на тему: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 Увлекательное путешествие к  богатырям земли  русской»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детьми  старшего дошкольного  возраста   5-6 лет.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Подготовила и провела: </w:t>
      </w:r>
    </w:p>
    <w:p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воспитатель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I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квалификационной  категории</w:t>
      </w:r>
    </w:p>
    <w:p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Махортова Татьяна Владимировна</w:t>
      </w: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wordWrap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с.Даниловка</w:t>
      </w:r>
    </w:p>
    <w:p>
      <w:pPr>
        <w:wordWrap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2023г.</w:t>
      </w:r>
    </w:p>
    <w:p>
      <w:pPr>
        <w:wordWrap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Интегрированная образовательная деятельность на тему:</w:t>
      </w:r>
    </w:p>
    <w:p>
      <w:pPr>
        <w:wordWrap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 Увлекательное путешествие  к богатырям земли русской».</w:t>
      </w:r>
    </w:p>
    <w:p>
      <w:pPr>
        <w:wordWrap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Тип: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«Игра- путешествие»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Форма организации: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фронтальная, подгрупповая.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Вид непосредственной образовательной  деятельности: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ООД по закреплению и систематизации накопленного  опыта  о богатырях Древней Руси.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Цель: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развивать и совершенствовать у детей связную , грамматически  правильную диалогическую и монологическую  формы речи, формировать духовность, гражданско- патриотические  чувства.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Задачи: 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 Речевое развитие»: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совершенствовать  монологическую и диалогическую речь детей;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-закреплять умение  составлять рассказ по картине:  описывать внешность богатырей, использовать в речи синонимы, рассуждать о характерах героев; 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-отвечать на поставленные  вопросы связно, последовательно, развёрнуто, обосновывая и аргументируя свой ответ;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-пополнять  и активизировать  словарный запас  детей, используя слова из пословиц в своей  речи, слова и понятия : « богатыри», « старина», « предки»; 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-упражнять  в умении подбирать  слова  с противоположным значением ( антонимы); 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-упражнять  в умении регулировать силу своего голоса, скорость речи, правильно пользоваться  интонационными  средствами выразительности речи;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воспитывать культуру  речевого общения  со сверстниками и взрослыми,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 Позновательное развитие» :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оживить  представление  о былине, о былинных героях, о героическом  прошлом  русского народа Древней Руси;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закрепить названия оружия русского воина;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развивать  любознательность, интерес и познавательную  мотивацию;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-воспитывать интерес к истории России, уважение к подвигам предков.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 Социально- коммуникативное развитие»: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формировать  позицию  гражданина  своей  страны, чувство патриотизма, обогащая  знаниями,  закладывая нравственную основу  личности  в процессе  формирования  представлений об истории своей Родины  и предках;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воспитывать чувство гордости за богатырскую силу России, уважение  к русским  воинам, желание им подражать.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 Художественно - эстетическое развитие»: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-помочь детям с помощью произведений изобразительного искусства почувствовать восхищение силой  человеческого духа, героизма русского народа;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развивать  художественное восприятие произведений  изобразительного искусства ( полотно  художника  В.М. Васнецова          « Богатыри»);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-создавать благоприятный  эмоциональный  фон с использованием музыкального сопровождения;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упражнять в согласовании ритма  движений  с музыкальным сопровождением.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 Физическое развитие»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: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-способствовать снятию физического напряжения  посредством проведения физминутки и смены деятельности;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-развивать умение координировать движения со словами.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Методы и приёмы: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Словесные: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художественное  слово ( использование чистоговорок, пословиц, былин), вопросы, ответы, указания, напоминание, рассказы- рассуждения, оценка; создание проблемной ситуации;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Наглядные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: показ и рассматривание картины, элементы мнемотехники, использование ИКТ.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Игровые: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дидактические и подвижные игры, использование сюрпризных моментов.</w:t>
      </w:r>
    </w:p>
    <w:p>
      <w:p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Образовательная среда: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электронный вариант картины В.М. Васнецова « Богатыри»,конверт с  распечатанной репродукцией  формата А-4,  слайды, мнемотаблица, для составления  творчесских рассказов по картине, мультимидийный проектор, дощечки для моста, мольберт сундук с доспехами богатырей  и русских красавиц, музыкальное и звуковое сопровождение.</w:t>
      </w:r>
    </w:p>
    <w:p>
      <w:p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Предварительная  работа:</w:t>
      </w:r>
    </w:p>
    <w:p>
      <w:pPr>
        <w:numPr>
          <w:ilvl w:val="0"/>
          <w:numId w:val="1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Рассматривание  иллюстративных репродукций  картин: В.М.Васнецова « Богатыри», «Витязь на распутье»; И.Я. Билибина « Илья Муромец и Соловей -разбойник». Работа  по подбору иллюстративного материала по теме :« Былинные богатыри- защитники земли Русской».</w:t>
      </w:r>
    </w:p>
    <w:p>
      <w:pPr>
        <w:numPr>
          <w:ilvl w:val="0"/>
          <w:numId w:val="1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Чтение русских былин и сказок: « Как Илья Муромец богатырём стал», « Илья  Муромец и Соловей- разбойник», « Вольга Селянинович»,          « Алёша Попович и Тугарин  Змей», « Святогор», « Никита Кожемяка». Составление рассказов  « Мой любимый  былинный герой». Знакомство и заучивание пословиц о смелости, о Родине. Слушание в аудиозаписи былины « Илья  Муромец и Соловей - разбойник, фрагментов  произведений: М.П.Мусоргский « Богатырские ворота», песня А.Пахмутовой « Богатырская сила».</w:t>
      </w:r>
    </w:p>
    <w:p>
      <w:pPr>
        <w:numPr>
          <w:ilvl w:val="0"/>
          <w:numId w:val="1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Проведение дидактических игр: « Снаряди богатыря  в дорогу»,            « Назови пословицу по предмету», « Покажи путь богатырю», « Узнай богатыря по описанию», « Кому что нужно?».</w:t>
      </w:r>
    </w:p>
    <w:p>
      <w:pPr>
        <w:numPr>
          <w:ilvl w:val="0"/>
          <w:numId w:val="1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Рисование на тему : « Богатыри».</w:t>
      </w:r>
    </w:p>
    <w:p>
      <w:pPr>
        <w:numPr>
          <w:ilvl w:val="0"/>
          <w:numId w:val="1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Разучивание танца богатырей и русских- народных танцев.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« Чем дальше в будущее входим, 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                 Тем больше  прошлым  дорожим.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И в прошлом красоту находим, 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                 И новому  принадлежим»</w:t>
      </w:r>
    </w:p>
    <w:p>
      <w:pPr>
        <w:numPr>
          <w:ilvl w:val="0"/>
          <w:numId w:val="0"/>
        </w:numPr>
        <w:wordWrap/>
        <w:ind w:firstLine="2720" w:firstLineChars="85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2"/>
          <w:szCs w:val="32"/>
          <w:lang w:val="ru-RU"/>
        </w:rPr>
        <w:t xml:space="preserve">  /Вадим Шефнер/</w:t>
      </w:r>
    </w:p>
    <w:p>
      <w:pPr>
        <w:numPr>
          <w:ilvl w:val="0"/>
          <w:numId w:val="0"/>
        </w:numPr>
        <w:wordWrap/>
        <w:ind w:firstLine="2720" w:firstLineChars="85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32"/>
          <w:szCs w:val="32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Содержание непосредственно образовательной деятельности:</w:t>
      </w:r>
    </w:p>
    <w:p>
      <w:pPr>
        <w:numPr>
          <w:ilvl w:val="0"/>
          <w:numId w:val="2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Вводная часть.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 Приветствие, создание эмоционального настроя  и мотивационной готовности  к участию в работе, предоставление детям  возможности  поприветствовать  друг друга  с помощью невербальных и вербальных  средств общения . Создание доброжелательной, творческой  спокойной атмосферы в коллективе. (Дети с воспитателем  становятся  в круг.)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Ребята, у меня сегодня   прекрасное  насторение, мне хочется улыбаться ,и я очень хочу  поделиться этим настроением  и своей улыбкой с вами.</w:t>
      </w:r>
    </w:p>
    <w:p>
      <w:pPr>
        <w:numPr>
          <w:ilvl w:val="0"/>
          <w:numId w:val="0"/>
        </w:numPr>
        <w:wordWrap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Собрались все дети в  круг,</w:t>
      </w:r>
    </w:p>
    <w:p>
      <w:pPr>
        <w:numPr>
          <w:ilvl w:val="0"/>
          <w:numId w:val="0"/>
        </w:numPr>
        <w:wordWrap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Я твой друг, и ты мой  друг.</w:t>
      </w:r>
    </w:p>
    <w:p>
      <w:pPr>
        <w:numPr>
          <w:ilvl w:val="0"/>
          <w:numId w:val="0"/>
        </w:numPr>
        <w:wordWrap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Крепко за руки возьмёмся, </w:t>
      </w:r>
    </w:p>
    <w:p>
      <w:pPr>
        <w:numPr>
          <w:ilvl w:val="0"/>
          <w:numId w:val="0"/>
        </w:numPr>
        <w:wordWrap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  друг- другу улыбнёмся!</w:t>
      </w:r>
    </w:p>
    <w:p>
      <w:pPr>
        <w:numPr>
          <w:ilvl w:val="0"/>
          <w:numId w:val="0"/>
        </w:numPr>
        <w:wordWrap/>
        <w:ind w:firstLine="280" w:firstLineChars="10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Я улыбнулась вам, а вы улыбнитесь друг- другу. Чтобы  у нас  весь день  было хорошее настроение!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   Мне кажется,  после таких  приятных слов, у всех поднялось настроение, а с хорошим настроением  и верными друзьями, можно даже отправляться в далёкое путешествие. Согласны?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    Но  прежде, чем  мы с вами отправимся  в путешествие, надо вспомнить, в какой стране мы живём, ведь у неё  удивительное, красивое имя...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Мы живём в России.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-Какая наша  страна?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-Наша страна большая, огромная, богатая, красивая, необьятная, сильная, могучая, многонациональная.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-Ребята, а вы хотите  узнать, как жили  люди в старину, когда не было России, а была Древняя Русь и правил тогда не президент, а русские князья. А на  защиту  вставали не армия, а богатыри!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     Давайте мы с вами  отправимся  в путешествие во времени на 1000 лет назад. Но попасть туда не так- то просто. А на чём можно  отправиться  в прошлое, как вы думаете?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На « машине времени». на ковре -самолёте и т.д.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="140" w:hanging="140" w:hangingChars="5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-Я вам предлагаю  отправиться в необычное и очень далёкое и увлекательное путешествие через волшебную ПАУТИНУ ВРЕМЕНИ! Согласны? Не боитесь? (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 дети соглашаются, ответы детей)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="140" w:hanging="140" w:hangingChars="5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А поможет  нам попасть в прошлое наш паук:</w:t>
      </w:r>
    </w:p>
    <w:p>
      <w:pPr>
        <w:numPr>
          <w:ilvl w:val="0"/>
          <w:numId w:val="0"/>
        </w:numPr>
        <w:wordWrap/>
        <w:ind w:left="140" w:hanging="141" w:hangingChars="5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left="140" w:hanging="141" w:hangingChars="5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« Паучок помоги,  в старину нас унеси»</w:t>
      </w:r>
    </w:p>
    <w:p>
      <w:pPr>
        <w:numPr>
          <w:ilvl w:val="0"/>
          <w:numId w:val="0"/>
        </w:numPr>
        <w:wordWrap/>
        <w:ind w:left="140" w:hanging="141" w:hangingChars="5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left="140" w:hanging="141" w:hangingChars="5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="140" w:hanging="140" w:hangingChars="5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А теперь ребята проходим через  паутину времени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.( дети проходят)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leftChars="0" w:firstLine="1687" w:firstLineChars="60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2.Основная часть.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Дети проходят и останавливаются возле полянки)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-Вот и произошло волшебство и мы прибыли в Древнюю Русь.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(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слышится шелест листвы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Ребята, вы слышите шелест  листвы, да это же вековой дуб.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на экране дуб)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Давайте  подойдём к нему ближе, он наверное , что- то хочет нам рассказать.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(Голос дуба)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 «Ой , вы гой- еси, добры молодцы, да красны девицы! Рад я видеть  вас у нас  в гостях! Напал вораг на нашу Русь- матушку, опустошает землю, разоряет  дома, да уводит в полон людей мирных. Встали богатыри на защиту люда русского, да беда приключилась неминуемая- пропали все доспехи и оружие  богатырей наших, да меч - кладенец! Коли есть среди вас  люди храбрые, да выносливые, помогите  отыскать нам пропажу сию, помогите одолеть лихих недругов! А за помощь вашу, отплатим вам добром. Всё оружие соберёте , и тот час вы клад найдёте!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под дубом сундук)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-Посмотрите ребята. Какой  большой  сундук под дубом стоит. А он закрытый.  Чтобы открыть его давайте произнесем чистоговорку: 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« Чик, чук, чак,чок- открывайся сундучок!» 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(Произносят индивидуально,отдельно мальчики, отдельно девочки, потом все вместе) 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Не открывается, Давайте скажем громче! 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(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дети снова  повторяют слова чистоговорки)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На экране появляются доспехи, оружие, которое нужно найти)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Это же оружие богатырей, которое нам нужно найти!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-Ребята, а кто такие  богатыри?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-Богатыри- это люди сильные, могучие, которые защищали нашу Родину от врагов. Богатыри одним ударом побеждали десятки врагов и разных чудищ.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Верно, а вы готовы помочь богатырям, и  сами на время стать богатырями?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Разные  преграды вас ждут на пути, но мы с вами должны их пройти, проявить  не столько силу, сколько ум , смекалку, взаимовыручку. Знаю, что вы дружные и смелые, а дружба поможет  нам преодолеть все преграды.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Давайте вспомним, перед тем, как отправиться в дальний путь, что предстояло выбрать  русскому богатырю?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Дети: 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Богатырь перед походом  выбирал  дорогу.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 на слайде камень на распутье дорог)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Правильно, в сказках и былинах богатырь всегда стоял на распутье у камня, на котором  было написано куда идти, Вот и у нас  на дороге стоит  такой камень, на нём написано: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«Направо пойдёшь- честь, славу и силу  богатырскую найдёшь!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Налево пойдёшь- мудрым станешь.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А прямо пойдёшь- на званый пир попадёшь!»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Да! Задача не из лёгких! Ведь богатырю  и честь нужна, и слава,  и сила, и мудрость, и на пиру побывать! По какой же дороге  нам пойти, как вы думаете?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дети предлагают)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Я  предлагаю  вам пройти все три дороги. Согласны?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Да!!!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-По какой же  первой  дороге  пойдём?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По дороге , которая  идёт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 « направо»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Идут направо, садятся на стульчики. На слайде речка  без моста)</w:t>
      </w:r>
    </w:p>
    <w:p>
      <w:pPr>
        <w:numPr>
          <w:ilvl w:val="0"/>
          <w:numId w:val="0"/>
        </w:numPr>
        <w:wordWrap/>
        <w:ind w:leftChars="0"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Голос речки:</w:t>
      </w:r>
    </w:p>
    <w:p>
      <w:pPr>
        <w:numPr>
          <w:ilvl w:val="0"/>
          <w:numId w:val="0"/>
        </w:numPr>
        <w:wordWrap/>
        <w:ind w:leftChars="0" w:firstLine="28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«  А я речка на вашем пути, не проехать меня, не пройти.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Соловей - разбойник злой, мост сломал здесь надо мной.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Богатырские пословицы нужно -вспоминать, </w:t>
      </w:r>
    </w:p>
    <w:p>
      <w:pPr>
        <w:numPr>
          <w:ilvl w:val="0"/>
          <w:numId w:val="0"/>
        </w:numPr>
        <w:wordWrap/>
        <w:ind w:leftChars="0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Из дощечек крепких- мостик собирать!»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За каждую пословицу  получим по дощечке. Из которых будем  выкладывать мостик. Готовы?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Я буду  называть слова, а вы пословицы , в которых встречаются эти слова: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Один, все- «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Один  за всех, все за одного»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Герой, Родину, горой-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« Тот герой, кто за Родину горой!»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Жить, служить-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« Жить- Родине служить»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Погибай, выручай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« Сам погибай,  а товарища  выручай»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Меч, погибнет-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« Поднявший меч, от меча и погибнет»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 Молодцы ребята, знаете пословицы. И мы смогли построить с вами мостик  через реку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(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На слайде  речка с мостом)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А вот и первое оружие богатырей. Что это?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Правильно-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палица и булава.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слайд)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Берём и отправляемся  дальше</w:t>
      </w:r>
    </w:p>
    <w:p>
      <w:pPr>
        <w:numPr>
          <w:ilvl w:val="0"/>
          <w:numId w:val="0"/>
        </w:numPr>
        <w:wordWrap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на слайде Кощей)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-Здесь преграда, здесь Кащей, пугает взрослых и детей.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Его не будем мы бояться, мы спортом будем заниматься!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ФИЗМИНУТКА: « Мы теперь богатыри»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Выходите ребята на полянку, и покажем кощею. Что мы теперь настоящие богатыри.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spacing w:line="240" w:lineRule="auto"/>
        <w:ind w:firstLine="141" w:firstLineChars="50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Дружно встали, раз два три, </w:t>
      </w: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Мы теперь богатыри!</w:t>
      </w:r>
    </w:p>
    <w:p>
      <w:pPr>
        <w:numPr>
          <w:ilvl w:val="0"/>
          <w:numId w:val="0"/>
        </w:numPr>
        <w:wordWrap/>
        <w:spacing w:line="240" w:lineRule="auto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Мы ладонь к глазам приставим,Ноги крепкие расставим,</w:t>
      </w:r>
    </w:p>
    <w:p>
      <w:pPr>
        <w:numPr>
          <w:ilvl w:val="0"/>
          <w:numId w:val="0"/>
        </w:numPr>
        <w:wordWrap/>
        <w:spacing w:line="240" w:lineRule="auto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И налево надо тоже поглядеть из-под ладошек,</w:t>
      </w:r>
    </w:p>
    <w:p>
      <w:pPr>
        <w:numPr>
          <w:ilvl w:val="0"/>
          <w:numId w:val="0"/>
        </w:numPr>
        <w:wordWrap/>
        <w:spacing w:line="240" w:lineRule="auto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И направо, и ещё, через левое плечо.</w:t>
      </w:r>
    </w:p>
    <w:p>
      <w:pPr>
        <w:numPr>
          <w:ilvl w:val="0"/>
          <w:numId w:val="0"/>
        </w:numPr>
        <w:wordWrap/>
        <w:spacing w:line="240" w:lineRule="auto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Буквой «Л» расставим ноги,</w:t>
      </w:r>
    </w:p>
    <w:p>
      <w:pPr>
        <w:numPr>
          <w:ilvl w:val="0"/>
          <w:numId w:val="0"/>
        </w:numPr>
        <w:wordWrap/>
        <w:spacing w:line="240" w:lineRule="auto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Точно в танце руки в боки,</w:t>
      </w:r>
    </w:p>
    <w:p>
      <w:pPr>
        <w:numPr>
          <w:ilvl w:val="0"/>
          <w:numId w:val="0"/>
        </w:numPr>
        <w:wordWrap/>
        <w:spacing w:line="240" w:lineRule="auto"/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</w:rPr>
        <w:t>Наклонились влево, вправо-Получается на славу!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На слайде Кощей. Голос Кощея)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-За то, что не испугались меня, отдам вам лук и стрелы богатырей. Да мимо моих владений больше не ходите!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Посмотрите, а вот ещё оружие богатырей. Что это?(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 Лук. Стрелы)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Берём и отправляемся дальше.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на слайде камень, на распутье трёх дорог)</w:t>
      </w:r>
    </w:p>
    <w:p>
      <w:pPr>
        <w:numPr>
          <w:ilvl w:val="0"/>
          <w:numId w:val="0"/>
        </w:numPr>
        <w:wordWrap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Итак, дети, куда же мы  пойдём?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дети выбирают направление)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-Хорошо. Договорились. Пойдём мы  с вами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налево.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Идут налево. Становятся возле  полянки. На слайде  перед ними препятствие. Дремучий лес. Избушка с Бабой Ягой)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Баба- Яга: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« Фу, ФУ,Фу!  Русским духом пахнет! Зачем пожаловали?»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Мы ищем доспехи и  оружие для богатырей.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Баба- Яга: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-Ох какие  детки! Маленькие, хорошенькие, умненькие  наверное?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Я подготовила  для вас  очень сложное задание.  У меня есть   картина   с изображением богатырей, но она разрезана на части.  Из частей картины, вам необходимо собрать целую, и рассказать о богатырях, которые на ней изображены по моей схеме. Если выполните моё задание , то так и быть, отдам я щиты богатырей.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( Составление  небольшого рассказа по картине) 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 Ребята. У нас три фрагмента картины, давайте, чтобы быстрее её соединить, разделимся на  три группы, подойдите к той картине, о каком богатыре вы хотите рассказать, и каждая  группа  расскажет нам  о нем.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работа по мнемотаблице)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Вначале  рассказа  нужно назвать  имя богатыря, затем вы расскажете во что  одеты богатыри и какое у них было оружие. Расскажите о коне богатырском. В заключении расскажите  с кем сражался богатырь. Ребята, я вам даю время, для того, чтобы вы самостоятельно рассмотрели картину.Рассматривайте внимательно. Обращая  внимание на то, кого изобразил художник.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-Расскажите, кто изображён на вашей  картине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 ( Илья Муромец).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Расскажите о  Илье Муромце.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Это богатырь- Илья Муромец,. Он самый старший из богатырей. Илья сильный и могучий, он огромного роста. На Илье Муромце надета кольчуга, его голову защищает шлем, У него есть рукавицы  и сапоги. В одной руке богатырь держит острое копьё. У Ильи за спиной есть щит. Илья Муромец внимательно смотрит вдаль: не видать ли врагов? Илья Муромец сидит на чёрном коне . Конь очень большой и грозный . Богатырь вступал в бой  с соловьём разбойником и защищал землю русскую от врагов.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 Расскажи............ кто изображён на вашей картине?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(Алёша Попович)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На нашей картине изображён Алёша Попович. Он самый младший из богатырей. Алёша молодой, красивый, отважный, и смелый. Алёша музыкант. У него есть гусли. Он хорошо вооружён. В руках лук, сбоку колчан со стрелами. Он красиво сидит  на своём коне. Конь у Алёши рыжего цвета, он низко наклонил голову.. Алёша Попович вступал в бой  с Тугарином  Змеем и защищал  детей, стариков  , матерей от врагов.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 Расскажи............ кто изображён на вашей картине?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(Добрыня Никитич)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Расскажи о Добрыне Никитиче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На нашей картине изображён Добрыня Никитич. Он славный воин, храбрый и сильный.. Лицо Добрыни вежливое и благородное.  У Добрыни на голове шлем, тело защищает кольчуга, есть щит. У него красивый меч, он достаёт его и готовится к бою.Добрыня Никитич гордо сидит на своём белом коне. Грива коня развивается по ветру.Добрыня Никитич  вступал в бой со Змеем Горынычем.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-Скажите, вы узнали, как называется эта картина и художника, который её нарисовал?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« Три богатыря - Виктора Михайловича Васнецова») ( слайд 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Баба-Яга: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Справились с моим заданием,отдам я вам щит богатырей, что ж. отправляйтесь в путь, скатертью  дорожка!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До свидания бабушка! Спасибо!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-Посмотрите, а вот ещё одна находка. Что это? 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ЩИТ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Берём и отправляемся  дальше. Пройдём на полянку.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-Ребята, я впереди вижу непроходимую стену,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слайд)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которую выставил  перед нами половецкий хан. Мы с вами сможем  разбить эту стену, и пройти дальше.  Если поменяем слова Хана на противоположные.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( Словесная игра: « Скажи наоборот»)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Я произнесу начало фразы, а вы должны  фразу продолжить, подбирая  слова , противоположные  по смыслу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Скажу я слово « далеко», а ты ответишь.......( близко)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Скажу я слово «темнота», а ты ответишь....( свет.)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Скажу я слово  « Враг», а ты ответишь....( друг)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Скажу я слово « сильный», а ты ответишь ...( слабый)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Скажу я слово «хороший», а ты скажешь ....( плохой)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Теперь скажу я « драться» , ответишь ты ....( мириться)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Скажу я  слово « глупец», ответишь мне...(мудрец)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В игре всегда начало есть, ну а сейчас....( конец)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Посмотрите ребята, мы смогли  разбить стену злого хана. И за это, мы получаем копьё и  меч кладенец!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               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слайд)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-Ребята, всё ли мы нашли?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( ответы)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Мы с вами выполнили все задания, и смогли добыть лук, стрелы, щит и меч. Я думаю, что мы  с вами  сделали большое доброе дело и очень помогли богатырям.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- А теперь давайте вернёмся опять  к камню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( на экране камень на распутье трёх дорог).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Теперь нам  осталось пойти прямо. Читаем: Прямо пойдёшь, на званый пир попадёшь. Давайте пойдём прямо! ( идут к дубу)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Голос дуба: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-Спасибо вам добры молодцы да красны девицы! Примите в благодарность  вот этот горшок каши! 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Испокон веков , каша-  была главная  пища, да мать наша!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-Дети: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Спасибо тебе мудрый дуб!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Голос дуба: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-Рад видеть вас на нашем пиру! Вот сундук вам с нарядами, вы в  них облачитесь, да люду  всему покажитесь!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Дети: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 Спасибо тебе мудрый дуб!</w:t>
      </w: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( Танец  русских красавиц и танец   могучих богатырей   )</w:t>
      </w:r>
    </w:p>
    <w:p>
      <w:pPr>
        <w:numPr>
          <w:ilvl w:val="0"/>
          <w:numId w:val="0"/>
        </w:numPr>
        <w:wordWrap/>
        <w:ind w:firstLine="4076" w:firstLineChars="145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4076" w:firstLineChars="145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Голос дуба: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-Были. Есть и будут на Руси богатыри. Новые дружины на смену  им пришли! И стоят они на страже земли- матушки, земли русской, несгибаемой!!! Любите свою землю, свой народ,   и свою Родину!</w:t>
      </w:r>
    </w:p>
    <w:p>
      <w:pPr>
        <w:numPr>
          <w:ilvl w:val="0"/>
          <w:numId w:val="0"/>
        </w:numPr>
        <w:wordWrap/>
        <w:ind w:firstLine="4076" w:firstLineChars="145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Воспитатель: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-Ребята. Наше путешествие подошло к концу. Нам пора возвращаться  домой.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« Паучок  помоги, в детский сад нас возврати!»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-Давайте пройдём через паутину времени 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 вернулись)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Ну вот мы и вернулись.расскажите, где вы побывали? Что повидали?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( 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>Ответы детей )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-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А теперь я предлагаю: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Как нам было интересно-  с вами мы потопаем!</w:t>
      </w:r>
    </w:p>
    <w:p>
      <w:pPr>
        <w:numPr>
          <w:ilvl w:val="0"/>
          <w:numId w:val="0"/>
        </w:numPr>
        <w:wordWrap/>
        <w:ind w:firstLine="28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А как нам было здорово- то так мы и похлопаем!</w:t>
      </w:r>
    </w:p>
    <w:sectPr>
      <w:pgSz w:w="11906" w:h="16838"/>
      <w:pgMar w:top="1440" w:right="13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BE2957"/>
    <w:multiLevelType w:val="singleLevel"/>
    <w:tmpl w:val="05BE295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2694712"/>
    <w:multiLevelType w:val="singleLevel"/>
    <w:tmpl w:val="12694712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8022D"/>
    <w:rsid w:val="0ACD02BB"/>
    <w:rsid w:val="1B123405"/>
    <w:rsid w:val="496F026A"/>
    <w:rsid w:val="752B062B"/>
    <w:rsid w:val="7A6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2023-03-11T12:04:00Z</dcterms:created>
  <dc:creator>Lenovo</dc:creator>
  <cp:lastModifiedBy>Lenovo</cp:lastModifiedBy>
  <cp:lastPrinted>2023-03-22T12:57:00Z</cp:lastPrinted>
  <dcterms:modified xsi:type="dcterms:W3CDTF">2023-03-30T16:53:50Z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10C04CE606064A869401ED493918BA23</vt:lpwstr>
  </property>
</Properties>
</file>